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7769"/>
        <w:gridCol w:w="7769"/>
      </w:tblGrid>
      <w:tr w:rsidR="00893CAE" w:rsidTr="00893CAE">
        <w:tc>
          <w:tcPr>
            <w:tcW w:w="7769" w:type="dxa"/>
          </w:tcPr>
          <w:p w:rsidR="00893CAE" w:rsidRDefault="00893CAE" w:rsidP="00893CAE">
            <w:pPr>
              <w:jc w:val="center"/>
            </w:pPr>
            <w:r>
              <w:t>Péage gratuit en solidarité aux compagnons et compagnonnes anarchistes accusé de terrorisme pour une attaque contre le chantier du TAV  (train à grande vitesse) en Vallée de Susa en Italie.</w:t>
            </w:r>
          </w:p>
          <w:p w:rsidR="00893CAE" w:rsidRDefault="00893CAE" w:rsidP="00893CAE">
            <w:pPr>
              <w:jc w:val="center"/>
            </w:pPr>
          </w:p>
          <w:p w:rsidR="00893CAE" w:rsidRDefault="00893CAE" w:rsidP="003F0E54">
            <w:r>
              <w:t>Pensé depuis 1991, un projet de nouvelle liaison ferroviaire prévoit de creuser le plus long tunnel d’Europe (53 km) pour faire franchir les Alpes à 40 millions de tonnes de marchandises par an, et pour faire gagner 45 minutes aux voyageurs entre Lyon et Turin. Annoncée pour 2023, cette autoroute ferroviaire coûtera au moins 25 milliards d’euros. Elle implique, en plus du tunnel international, le creusement de tunnels sous les massifs de Belledonne et de Chartreuse, et la construction de 200 km de voies nouvelles en France. En Italie, le projet appelé TAV («treno alta velocità») se heurte à une résistance déterminée des habitant.es de la Val Susa (les «NO TAV» et le mouvement qui en découle). Là-bas, c’est retranchées derrière des escadrons de flics et de militaires que tentent de se mettre à l’oeuvre les foreuses sur le site de la Maddalena.</w:t>
            </w:r>
          </w:p>
          <w:p w:rsidR="00893CAE" w:rsidRDefault="00893CAE" w:rsidP="00893CAE">
            <w:pPr>
              <w:jc w:val="center"/>
            </w:pPr>
          </w:p>
          <w:p w:rsidR="00893CAE" w:rsidRDefault="00893CAE" w:rsidP="003F0E54">
            <w:r>
              <w:t>Dans la nuit du 13 au 14 mai dernier, une trentaine d’anonymes no tav a attaqué le chantier de la Grande Vitesse en Val Susa, endommageant des équipements. Une action rapide et précise qui avait démontré, une fois de plus, que le camp retranché de la Maddalena n’est pas inviolable, en faisant flotter de nouveau le doux vent de la délivrance. Aujourd’hui, 9 décembre, la police politique, sur ordre des parquets de Turin et Milan, a incarcéré quatre compagnons pour « attentat à finalité de terrorisme », accusés d’avoir pris part à l’action de mai. Nous nous fichons de savoir si Chiara, Mattia, Niccolò et Claudio ont participé ou non à l’action contre le chantier de Chiomonte. Ce que nous savons c’est qu’à l’annonce de l’attaque nous avons exulté comme tant d’autres, dans la Vallée et pas seulement.</w:t>
            </w:r>
            <w:r w:rsidR="003F0E54">
              <w:t xml:space="preserve"> Ce que nous savons c’est que le terroriste est celui qui affame, exploite, dévaste et bombarde et certainement pas celui qui s’oppose au massacre environnemental, qui se bat pour un monde sans profit et sans pouvoir. Ce que nous savons c’est que ces arrestations n’arrêteront pas la lutte contre la grande vitesse et le système qu’elle incorpore et défend. Dans et autour du mouvement no tav est née et s’est diffusée une solidarité qui a toujours su répondre aux manœuvres répressives (chaque fois préparées par la machine de guerre médiatique), généralisant ses propres raisons et ses propres pratiques. Ni innocents, ni coupables. Troupes d’occupations, politiciens et journalistes : les terroristes c’est vous !</w:t>
            </w:r>
            <w:r w:rsidR="003F0E54">
              <w:br/>
              <w:t>Liberté pour Chiara, Mattia, Niccolò et Claudio !</w:t>
            </w:r>
          </w:p>
          <w:p w:rsidR="003F0E54" w:rsidRDefault="003F0E54" w:rsidP="00893CAE">
            <w:pPr>
              <w:jc w:val="center"/>
            </w:pPr>
          </w:p>
          <w:p w:rsidR="00893CAE" w:rsidRDefault="003F0E54" w:rsidP="003F0E54">
            <w:pPr>
              <w:jc w:val="center"/>
            </w:pPr>
            <w:r>
              <w:t>Plus d’infos : notavfrance.noblogs.org</w:t>
            </w:r>
          </w:p>
        </w:tc>
        <w:tc>
          <w:tcPr>
            <w:tcW w:w="7769" w:type="dxa"/>
          </w:tcPr>
          <w:p w:rsidR="003F0E54" w:rsidRDefault="003F0E54" w:rsidP="003F0E54">
            <w:pPr>
              <w:jc w:val="center"/>
            </w:pPr>
            <w:r>
              <w:t>Péage gratuit en solidarité aux compagnons et compagnonnes anarchistes accusé de terrorisme pour une attaque contre le chantier du TAV  (train à grande vitesse) en Vallée de Susa en Italie.</w:t>
            </w:r>
          </w:p>
          <w:p w:rsidR="003F0E54" w:rsidRDefault="003F0E54" w:rsidP="003F0E54">
            <w:pPr>
              <w:jc w:val="center"/>
            </w:pPr>
          </w:p>
          <w:p w:rsidR="003F0E54" w:rsidRDefault="003F0E54" w:rsidP="003F0E54">
            <w:pPr>
              <w:jc w:val="right"/>
            </w:pPr>
            <w:r>
              <w:t>Pensé depuis 1991, un projet de nouvelle liaison ferroviaire prévoit de creuser le plus long tunnel d’Europe (53 km) pour faire franchir les Alpes à 40 millions de tonnes de marchandises par an, et pour faire gagner 45 minutes aux voyageurs entre Lyon et Turin. Annoncée pour 2023, cette autoroute ferroviaire coûtera au moins 25 milliards d’euros. Elle implique, en plus du tunnel international, le creusement de tunnels sous les massifs de Belledonne et de Chartreuse, et la construction de 200 km de voies nouvelles en France. En Italie, le projet appelé TAV («treno alta velocità») se heurte à une résistance déterminée des habitant.es de la Val Susa (les «NO TAV» et le mouvement qui en découle). Là-bas, c’est retranchées derrière des escadrons de flics et de militaires que tentent de se mettre à l’oeuvre les foreuses sur le site de la Maddalena.</w:t>
            </w:r>
          </w:p>
          <w:p w:rsidR="003F0E54" w:rsidRDefault="003F0E54" w:rsidP="003F0E54">
            <w:pPr>
              <w:jc w:val="center"/>
            </w:pPr>
          </w:p>
          <w:p w:rsidR="003F0E54" w:rsidRDefault="003F0E54" w:rsidP="003F0E54">
            <w:pPr>
              <w:jc w:val="right"/>
            </w:pPr>
            <w:r>
              <w:t>Dans la nuit du 13 au 14 mai dernier, une trentaine d’anonymes no tav a attaqué le chantier de la Grande Vitesse en Val Susa, endommageant des équipements. Une action rapide et précise qui avait démontré, une fois de plus, que le camp retranché de la Maddalena n’est pas inviolable, en faisant flotter de nouveau le doux vent de la délivrance. Aujourd’hui, 9 décembre, la police politique, sur ordre des parquets de Turin et Milan, a incarcéré quatre compagnons pour « attentat à finalité de terrorisme », accusés d’avoir pris part à l’action de mai. Nous nous fichons de savoir si Chiara, Mattia, Niccolò et Claudio ont participé ou non à l’action contre le chantier de Chiomonte. Ce que nous savons c’est qu’à l’annonce de l’attaque nous avons exulté comme tant d’autres, dans la Vallée et pas seulement. Ce que nous savons c’est que le terroriste est celui qui affame, exploite, dévaste et bombarde et certainement pas celui qui s’oppose au massacre environnemental, qui se bat pour un monde sans profit et sans pouvoir. Ce que nous savons c’est que ces arrestations n’arrêteront pas la lutte contre la grande vitesse et le système qu’elle incorpore et défend. Dans et autour du mouvement no tav est née et s’est diffusée une solidarité qui a toujours su répondre aux manœuvres répressives (chaque fois préparées par la machine de guerre médiatique), généralisant ses propres raisons et ses propres pratiques. Ni innocents, ni coupables. Troupes d’occupations, politiciens et journalistes : les terroristes c’est vous !</w:t>
            </w:r>
            <w:r>
              <w:br/>
              <w:t>Liberté pour Chiara, Mattia, Niccolò et Claudio !</w:t>
            </w:r>
          </w:p>
          <w:p w:rsidR="003F0E54" w:rsidRDefault="003F0E54" w:rsidP="003F0E54">
            <w:pPr>
              <w:jc w:val="center"/>
            </w:pPr>
          </w:p>
          <w:p w:rsidR="00893CAE" w:rsidRDefault="003F0E54" w:rsidP="003F0E54">
            <w:pPr>
              <w:jc w:val="center"/>
            </w:pPr>
            <w:r>
              <w:t>Plus d’infos : notavfrance.noblogs.org</w:t>
            </w:r>
          </w:p>
        </w:tc>
      </w:tr>
    </w:tbl>
    <w:p w:rsidR="009F1C60" w:rsidRDefault="009F1C60" w:rsidP="003F0E54"/>
    <w:sectPr w:rsidR="009F1C60" w:rsidSect="00893CA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93CAE"/>
    <w:rsid w:val="003F0E54"/>
    <w:rsid w:val="00893CAE"/>
    <w:rsid w:val="009F1C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C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93C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893C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818</Words>
  <Characters>4504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2013-12-21T00:48:00Z</dcterms:created>
  <dcterms:modified xsi:type="dcterms:W3CDTF">2013-12-21T01:03:00Z</dcterms:modified>
</cp:coreProperties>
</file>